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42F1" w14:textId="18405451" w:rsidR="005B1351" w:rsidRPr="00414E5B" w:rsidRDefault="00DC4501" w:rsidP="00D559B7">
      <w:pPr>
        <w:pStyle w:val="Heading1"/>
        <w:rPr>
          <w:lang w:val="fr-CA"/>
        </w:rPr>
      </w:pPr>
      <w:r w:rsidRPr="00414E5B">
        <w:rPr>
          <w:lang w:val="fr-CA"/>
        </w:rPr>
        <w:t xml:space="preserve">Développement du </w:t>
      </w:r>
      <w:r w:rsidR="00414E5B">
        <w:rPr>
          <w:lang w:val="fr-CA"/>
        </w:rPr>
        <w:t>gabarit</w:t>
      </w:r>
      <w:r w:rsidRPr="00414E5B">
        <w:rPr>
          <w:lang w:val="fr-CA"/>
        </w:rPr>
        <w:t xml:space="preserve"> </w:t>
      </w:r>
      <w:r w:rsidR="00414E5B">
        <w:rPr>
          <w:lang w:val="fr-CA"/>
        </w:rPr>
        <w:t>pour</w:t>
      </w:r>
      <w:r w:rsidRPr="00414E5B">
        <w:rPr>
          <w:lang w:val="fr-CA"/>
        </w:rPr>
        <w:t xml:space="preserve"> </w:t>
      </w:r>
      <w:r w:rsidR="00414E5B">
        <w:rPr>
          <w:lang w:val="fr-CA"/>
        </w:rPr>
        <w:t>p</w:t>
      </w:r>
      <w:r w:rsidRPr="00414E5B">
        <w:rPr>
          <w:lang w:val="fr-CA"/>
        </w:rPr>
        <w:t xml:space="preserve">ratiques de </w:t>
      </w:r>
      <w:r w:rsidR="00414E5B">
        <w:rPr>
          <w:lang w:val="fr-CA"/>
        </w:rPr>
        <w:t>b</w:t>
      </w:r>
      <w:r w:rsidRPr="00414E5B">
        <w:rPr>
          <w:lang w:val="fr-CA"/>
        </w:rPr>
        <w:t>ase BOMA BEST Smart</w:t>
      </w:r>
    </w:p>
    <w:p w14:paraId="18576C5B" w14:textId="77777777" w:rsidR="008C6053" w:rsidRPr="00414E5B" w:rsidRDefault="008C6053" w:rsidP="008C6053">
      <w:pPr>
        <w:rPr>
          <w:lang w:val="fr-CA"/>
        </w:rPr>
      </w:pPr>
    </w:p>
    <w:p w14:paraId="60A05ACE" w14:textId="0960EC40" w:rsidR="00BC2EBF" w:rsidRDefault="00DC4501" w:rsidP="001D0C89">
      <w:pPr>
        <w:pStyle w:val="Heading2"/>
        <w:rPr>
          <w:lang w:val="en-US"/>
        </w:rPr>
      </w:pPr>
      <w:r>
        <w:t>ÉTENDUE DES TRAVAUX</w:t>
      </w:r>
    </w:p>
    <w:p w14:paraId="402A4AD5" w14:textId="4E4B81A3" w:rsidR="00F9744B" w:rsidRPr="00414E5B" w:rsidRDefault="00DC4501" w:rsidP="00F9744B">
      <w:pPr>
        <w:rPr>
          <w:lang w:val="fr-CA"/>
        </w:rPr>
      </w:pPr>
      <w:r w:rsidRPr="00414E5B">
        <w:rPr>
          <w:lang w:val="fr-CA"/>
        </w:rPr>
        <w:t>Le soumissionnaire doit fournir une proposition et des frais nécessaires pour réaliser l'énoncé prescriptif des travaux suivants :</w:t>
      </w:r>
    </w:p>
    <w:p w14:paraId="65B9B828" w14:textId="7845A68E" w:rsidR="00E67022" w:rsidRPr="00414E5B" w:rsidRDefault="00414E5B" w:rsidP="00456C0C">
      <w:pPr>
        <w:pStyle w:val="ListParagraph"/>
        <w:numPr>
          <w:ilvl w:val="0"/>
          <w:numId w:val="13"/>
        </w:numPr>
        <w:ind w:left="360"/>
        <w:rPr>
          <w:lang w:val="fr-CA"/>
        </w:rPr>
      </w:pPr>
      <w:r>
        <w:rPr>
          <w:b/>
          <w:bCs/>
          <w:lang w:val="fr-CA"/>
        </w:rPr>
        <w:t>Gabarit</w:t>
      </w:r>
      <w:r w:rsidR="00DC4501" w:rsidRPr="00414E5B">
        <w:rPr>
          <w:b/>
          <w:bCs/>
          <w:lang w:val="fr-CA"/>
        </w:rPr>
        <w:t xml:space="preserve">. </w:t>
      </w:r>
      <w:r w:rsidR="00DC4501" w:rsidRPr="00414E5B">
        <w:rPr>
          <w:lang w:val="fr-CA"/>
        </w:rPr>
        <w:t xml:space="preserve">Créer des documents Word téléchargeables et </w:t>
      </w:r>
      <w:proofErr w:type="spellStart"/>
      <w:r w:rsidR="00DC4501" w:rsidRPr="00414E5B">
        <w:rPr>
          <w:lang w:val="fr-CA"/>
        </w:rPr>
        <w:t>remplissables</w:t>
      </w:r>
      <w:proofErr w:type="spellEnd"/>
      <w:r w:rsidR="00DC4501" w:rsidRPr="00414E5B">
        <w:rPr>
          <w:lang w:val="fr-CA"/>
        </w:rPr>
        <w:t xml:space="preserve"> pour les </w:t>
      </w:r>
      <w:r>
        <w:rPr>
          <w:lang w:val="fr-CA"/>
        </w:rPr>
        <w:t>p</w:t>
      </w:r>
      <w:r w:rsidR="00DC4501" w:rsidRPr="00414E5B">
        <w:rPr>
          <w:lang w:val="fr-CA"/>
        </w:rPr>
        <w:t xml:space="preserve">ratiques de </w:t>
      </w:r>
      <w:r>
        <w:rPr>
          <w:lang w:val="fr-CA"/>
        </w:rPr>
        <w:t>b</w:t>
      </w:r>
      <w:r w:rsidR="00DC4501" w:rsidRPr="00414E5B">
        <w:rPr>
          <w:lang w:val="fr-CA"/>
        </w:rPr>
        <w:t xml:space="preserve">ase </w:t>
      </w:r>
      <w:hyperlink r:id="rId11" w:history="1">
        <w:r w:rsidR="00DC4501" w:rsidRPr="00414E5B">
          <w:rPr>
            <w:rStyle w:val="Hyperlink"/>
            <w:lang w:val="fr-CA"/>
          </w:rPr>
          <w:t>BOMA BEST Smart</w:t>
        </w:r>
      </w:hyperlink>
      <w:r w:rsidR="00DC4501" w:rsidRPr="00414E5B">
        <w:rPr>
          <w:lang w:val="fr-CA"/>
        </w:rPr>
        <w:t xml:space="preserve">, avec un aspect similaire aux modèles pour </w:t>
      </w:r>
      <w:hyperlink r:id="rId12" w:history="1">
        <w:r w:rsidR="00DC4501" w:rsidRPr="00414E5B">
          <w:rPr>
            <w:rStyle w:val="Hyperlink"/>
            <w:lang w:val="fr-CA"/>
          </w:rPr>
          <w:t xml:space="preserve">BOMA BEST </w:t>
        </w:r>
        <w:r>
          <w:rPr>
            <w:rStyle w:val="Hyperlink"/>
            <w:lang w:val="fr-CA"/>
          </w:rPr>
          <w:t>Durable</w:t>
        </w:r>
        <w:r w:rsidR="00DC4501" w:rsidRPr="00414E5B">
          <w:rPr>
            <w:rStyle w:val="Hyperlink"/>
            <w:lang w:val="fr-CA"/>
          </w:rPr>
          <w:t xml:space="preserve"> 4.0</w:t>
        </w:r>
      </w:hyperlink>
      <w:r w:rsidR="00DC4501" w:rsidRPr="00414E5B">
        <w:rPr>
          <w:lang w:val="fr-CA"/>
        </w:rPr>
        <w:t>, comprenant</w:t>
      </w:r>
      <w:r>
        <w:rPr>
          <w:lang w:val="fr-CA"/>
        </w:rPr>
        <w:t> :</w:t>
      </w:r>
    </w:p>
    <w:p w14:paraId="43149A9A" w14:textId="7D8953C9" w:rsidR="00DC4501" w:rsidRPr="00414E5B" w:rsidRDefault="00DC4501" w:rsidP="00DC4501">
      <w:pPr>
        <w:pStyle w:val="ListParagraph"/>
        <w:ind w:left="1440"/>
        <w:rPr>
          <w:lang w:val="fr-CA"/>
        </w:rPr>
      </w:pPr>
      <w:r w:rsidRPr="00414E5B">
        <w:rPr>
          <w:lang w:val="fr-CA"/>
        </w:rPr>
        <w:t xml:space="preserve">i. Instructions pour remplir le </w:t>
      </w:r>
      <w:r w:rsidR="00414E5B">
        <w:rPr>
          <w:lang w:val="fr-CA"/>
        </w:rPr>
        <w:t>gabarit</w:t>
      </w:r>
      <w:r w:rsidRPr="00414E5B">
        <w:rPr>
          <w:lang w:val="fr-CA"/>
        </w:rPr>
        <w:t>.</w:t>
      </w:r>
    </w:p>
    <w:p w14:paraId="087BD9CB" w14:textId="77777777" w:rsidR="00DC4501" w:rsidRPr="00414E5B" w:rsidRDefault="00DC4501" w:rsidP="00DC4501">
      <w:pPr>
        <w:pStyle w:val="ListParagraph"/>
        <w:ind w:left="1440"/>
        <w:rPr>
          <w:lang w:val="fr-CA"/>
        </w:rPr>
      </w:pPr>
      <w:r w:rsidRPr="00414E5B">
        <w:rPr>
          <w:lang w:val="fr-CA"/>
        </w:rPr>
        <w:t>ii. Liste de vérification des exigences.</w:t>
      </w:r>
    </w:p>
    <w:p w14:paraId="125EFE0A" w14:textId="2B2AC53B" w:rsidR="00DC4501" w:rsidRPr="00414E5B" w:rsidRDefault="00DC4501" w:rsidP="00DC4501">
      <w:pPr>
        <w:pStyle w:val="ListParagraph"/>
        <w:ind w:left="1440"/>
        <w:rPr>
          <w:lang w:val="fr-CA"/>
        </w:rPr>
      </w:pPr>
      <w:r w:rsidRPr="00414E5B">
        <w:rPr>
          <w:lang w:val="fr-CA"/>
        </w:rPr>
        <w:t xml:space="preserve">iii. Exemple de plan/politique conforme établi lorsque requis (un </w:t>
      </w:r>
      <w:r w:rsidR="00414E5B">
        <w:rPr>
          <w:lang w:val="fr-CA"/>
        </w:rPr>
        <w:t>gabarit</w:t>
      </w:r>
      <w:r w:rsidRPr="00414E5B">
        <w:rPr>
          <w:lang w:val="fr-CA"/>
        </w:rPr>
        <w:t xml:space="preserve"> d'exemple sera fourni).</w:t>
      </w:r>
    </w:p>
    <w:p w14:paraId="43B9993B" w14:textId="61448F6F" w:rsidR="00E67022" w:rsidRPr="00414E5B" w:rsidRDefault="00DC4501" w:rsidP="00DC4501">
      <w:pPr>
        <w:pStyle w:val="ListParagraph"/>
        <w:ind w:left="1440"/>
        <w:rPr>
          <w:lang w:val="fr-CA"/>
        </w:rPr>
      </w:pPr>
      <w:r w:rsidRPr="00414E5B">
        <w:rPr>
          <w:lang w:val="fr-CA"/>
        </w:rPr>
        <w:t>iv. Informations spécifiques à la classe d'actifs.</w:t>
      </w:r>
    </w:p>
    <w:p w14:paraId="03B44445" w14:textId="27D330F2" w:rsidR="00E67022" w:rsidRPr="00414E5B" w:rsidRDefault="00DC4501" w:rsidP="00214894">
      <w:pPr>
        <w:rPr>
          <w:b/>
          <w:bCs/>
          <w:lang w:val="fr-CA"/>
        </w:rPr>
      </w:pPr>
      <w:r w:rsidRPr="00414E5B">
        <w:rPr>
          <w:b/>
          <w:bCs/>
          <w:lang w:val="fr-CA"/>
        </w:rPr>
        <w:t xml:space="preserve">Les questions suivantes nécessiteront des </w:t>
      </w:r>
      <w:r w:rsidR="00414E5B">
        <w:rPr>
          <w:b/>
          <w:bCs/>
          <w:lang w:val="fr-CA"/>
        </w:rPr>
        <w:t>gabarits</w:t>
      </w:r>
      <w:r w:rsidRPr="00414E5B">
        <w:rPr>
          <w:b/>
          <w:bCs/>
          <w:lang w:val="fr-CA"/>
        </w:rPr>
        <w:t xml:space="preserve"> :</w:t>
      </w:r>
    </w:p>
    <w:p w14:paraId="47C3F9E4" w14:textId="65F848E3" w:rsidR="00C9553C" w:rsidRPr="00C9553C" w:rsidRDefault="00DC4501" w:rsidP="00C37944">
      <w:pPr>
        <w:pStyle w:val="Default"/>
        <w:rPr>
          <w:rFonts w:asciiTheme="minorHAnsi" w:hAnsiTheme="minorHAnsi" w:cstheme="minorBidi"/>
          <w:i/>
          <w:iCs/>
          <w:color w:val="auto"/>
          <w:sz w:val="22"/>
          <w:szCs w:val="22"/>
          <w:u w:val="single"/>
        </w:rPr>
      </w:pPr>
      <w:proofErr w:type="spellStart"/>
      <w:r w:rsidRPr="00DC4501">
        <w:rPr>
          <w:rFonts w:asciiTheme="minorHAnsi" w:hAnsiTheme="minorHAnsi" w:cstheme="minorBidi"/>
          <w:i/>
          <w:iCs/>
          <w:color w:val="auto"/>
          <w:sz w:val="22"/>
          <w:szCs w:val="22"/>
          <w:u w:val="single"/>
        </w:rPr>
        <w:t>Sécurité</w:t>
      </w:r>
      <w:proofErr w:type="spellEnd"/>
      <w:r w:rsidRPr="00DC4501">
        <w:rPr>
          <w:rFonts w:asciiTheme="minorHAnsi" w:hAnsiTheme="minorHAnsi" w:cstheme="minorBidi"/>
          <w:i/>
          <w:iCs/>
          <w:color w:val="auto"/>
          <w:sz w:val="22"/>
          <w:szCs w:val="22"/>
          <w:u w:val="single"/>
        </w:rPr>
        <w:t xml:space="preserve"> et </w:t>
      </w:r>
      <w:proofErr w:type="spellStart"/>
      <w:r w:rsidRPr="00DC4501">
        <w:rPr>
          <w:rFonts w:asciiTheme="minorHAnsi" w:hAnsiTheme="minorHAnsi" w:cstheme="minorBidi"/>
          <w:i/>
          <w:iCs/>
          <w:color w:val="auto"/>
          <w:sz w:val="22"/>
          <w:szCs w:val="22"/>
          <w:u w:val="single"/>
        </w:rPr>
        <w:t>sûreté</w:t>
      </w:r>
      <w:proofErr w:type="spellEnd"/>
    </w:p>
    <w:p w14:paraId="4BB65B2F" w14:textId="77777777" w:rsidR="00DC4501" w:rsidRPr="00414E5B" w:rsidRDefault="00DC4501" w:rsidP="00DC4501">
      <w:pPr>
        <w:spacing w:after="0"/>
        <w:rPr>
          <w:lang w:val="fr-CA"/>
        </w:rPr>
      </w:pPr>
      <w:r w:rsidRPr="00414E5B">
        <w:rPr>
          <w:lang w:val="fr-CA"/>
        </w:rPr>
        <w:t>S0.1 Confidentialité des données - Existe-t-il une politique de confidentialité des données en place ?</w:t>
      </w:r>
    </w:p>
    <w:p w14:paraId="098F9D72" w14:textId="2DD4FAE2" w:rsidR="00DC4501" w:rsidRPr="00414E5B" w:rsidRDefault="00DC4501" w:rsidP="00DC4501">
      <w:pPr>
        <w:spacing w:after="0"/>
        <w:rPr>
          <w:lang w:val="fr-CA"/>
        </w:rPr>
      </w:pPr>
      <w:r w:rsidRPr="00414E5B">
        <w:rPr>
          <w:lang w:val="fr-CA"/>
        </w:rPr>
        <w:t>S0.2 Gestion de la cybersécurité - Existe-t-il une politique de gestion de la cybersécurité en place ?</w:t>
      </w:r>
    </w:p>
    <w:p w14:paraId="2746496F" w14:textId="77777777" w:rsidR="00DC4501" w:rsidRPr="00414E5B" w:rsidRDefault="00DC4501" w:rsidP="00DC4501">
      <w:pPr>
        <w:spacing w:after="0"/>
        <w:rPr>
          <w:i/>
          <w:iCs/>
          <w:u w:val="single"/>
          <w:lang w:val="fr-CA"/>
        </w:rPr>
      </w:pPr>
    </w:p>
    <w:p w14:paraId="64107F88" w14:textId="77777777" w:rsidR="00DC4501" w:rsidRPr="00DC4501" w:rsidRDefault="00DC4501" w:rsidP="00DC4501">
      <w:pPr>
        <w:spacing w:after="0"/>
        <w:rPr>
          <w:i/>
          <w:iCs/>
          <w:u w:val="single"/>
        </w:rPr>
      </w:pPr>
      <w:proofErr w:type="spellStart"/>
      <w:r w:rsidRPr="00DC4501">
        <w:rPr>
          <w:i/>
          <w:iCs/>
          <w:u w:val="single"/>
        </w:rPr>
        <w:t>Opérations</w:t>
      </w:r>
      <w:proofErr w:type="spellEnd"/>
      <w:r w:rsidRPr="00DC4501">
        <w:rPr>
          <w:i/>
          <w:iCs/>
          <w:u w:val="single"/>
        </w:rPr>
        <w:t xml:space="preserve"> et gestion</w:t>
      </w:r>
    </w:p>
    <w:p w14:paraId="1265D7F1" w14:textId="67F963DD" w:rsidR="003A5B36" w:rsidRPr="00414E5B" w:rsidRDefault="00DC4501" w:rsidP="00DC4501">
      <w:pPr>
        <w:spacing w:after="0"/>
        <w:rPr>
          <w:lang w:val="fr-CA"/>
        </w:rPr>
      </w:pPr>
      <w:r w:rsidRPr="00414E5B">
        <w:rPr>
          <w:lang w:val="fr-CA"/>
        </w:rPr>
        <w:t>O0.1 Gestion des changements - Existe-t-il un processus pour gérer les changements de système pendant l'exploitation ?</w:t>
      </w:r>
    </w:p>
    <w:p w14:paraId="6DD61523" w14:textId="77777777" w:rsidR="00DC4501" w:rsidRPr="00414E5B" w:rsidRDefault="00DC4501" w:rsidP="00DC4501">
      <w:pPr>
        <w:spacing w:after="0"/>
        <w:rPr>
          <w:i/>
          <w:iCs/>
          <w:u w:val="single"/>
          <w:lang w:val="fr-CA"/>
        </w:rPr>
      </w:pPr>
    </w:p>
    <w:p w14:paraId="201E9EF1" w14:textId="77777777" w:rsidR="00DC4501" w:rsidRPr="00414E5B" w:rsidRDefault="00DC4501" w:rsidP="00DC4501">
      <w:pPr>
        <w:spacing w:after="0"/>
        <w:rPr>
          <w:i/>
          <w:iCs/>
          <w:u w:val="single"/>
          <w:lang w:val="fr-CA"/>
        </w:rPr>
      </w:pPr>
      <w:r w:rsidRPr="00414E5B">
        <w:rPr>
          <w:i/>
          <w:iCs/>
          <w:u w:val="single"/>
          <w:lang w:val="fr-CA"/>
        </w:rPr>
        <w:t>Réseau et intégration</w:t>
      </w:r>
    </w:p>
    <w:p w14:paraId="48BC8BF9" w14:textId="5DA2032F" w:rsidR="003A5B36" w:rsidRPr="00414E5B" w:rsidRDefault="00DC4501" w:rsidP="00DC4501">
      <w:pPr>
        <w:spacing w:after="0"/>
        <w:rPr>
          <w:lang w:val="fr-CA"/>
        </w:rPr>
      </w:pPr>
      <w:r w:rsidRPr="00414E5B">
        <w:rPr>
          <w:lang w:val="fr-CA"/>
        </w:rPr>
        <w:t>N0.1 Formation - Existe-t-il un plan de formation en place pour l'utilisation de tous les systèmes intégrés?</w:t>
      </w:r>
    </w:p>
    <w:p w14:paraId="6229AD34" w14:textId="77777777" w:rsidR="00012EBA" w:rsidRPr="00414E5B" w:rsidRDefault="00012EBA" w:rsidP="00012EBA">
      <w:pPr>
        <w:spacing w:after="0"/>
        <w:rPr>
          <w:lang w:val="fr-CA"/>
        </w:rPr>
      </w:pPr>
    </w:p>
    <w:p w14:paraId="4D0C9A9D" w14:textId="77777777" w:rsidR="00DC4501" w:rsidRPr="00DC4501" w:rsidRDefault="00DC4501" w:rsidP="00DC4501">
      <w:pPr>
        <w:spacing w:after="0"/>
        <w:rPr>
          <w:i/>
          <w:iCs/>
          <w:u w:val="single"/>
        </w:rPr>
      </w:pPr>
      <w:r w:rsidRPr="00DC4501">
        <w:rPr>
          <w:i/>
          <w:iCs/>
          <w:u w:val="single"/>
        </w:rPr>
        <w:t xml:space="preserve">Reporting et </w:t>
      </w:r>
      <w:proofErr w:type="gramStart"/>
      <w:r w:rsidRPr="00DC4501">
        <w:rPr>
          <w:i/>
          <w:iCs/>
          <w:u w:val="single"/>
        </w:rPr>
        <w:t>analyse</w:t>
      </w:r>
      <w:proofErr w:type="gramEnd"/>
    </w:p>
    <w:p w14:paraId="549B5408" w14:textId="77944C21" w:rsidR="00A0275E" w:rsidRPr="00414E5B" w:rsidRDefault="00DC4501" w:rsidP="00DC4501">
      <w:pPr>
        <w:spacing w:after="0"/>
        <w:rPr>
          <w:lang w:val="fr-CA"/>
        </w:rPr>
      </w:pPr>
      <w:r w:rsidRPr="00414E5B">
        <w:rPr>
          <w:lang w:val="fr-CA"/>
        </w:rPr>
        <w:t>R0.1 Documentation - Toutes les informations sur les systèmes de bâtiment et les architectures système sont-elles documentées ?</w:t>
      </w:r>
    </w:p>
    <w:p w14:paraId="770FBF94" w14:textId="47850D9A" w:rsidR="00197773" w:rsidRPr="00414E5B" w:rsidRDefault="00197773" w:rsidP="00197773">
      <w:pPr>
        <w:spacing w:after="0"/>
        <w:rPr>
          <w:lang w:val="fr-CA"/>
        </w:rPr>
      </w:pPr>
    </w:p>
    <w:p w14:paraId="4736538B" w14:textId="2641004C" w:rsidR="00C338F1" w:rsidRDefault="00DC4501" w:rsidP="00214894">
      <w:proofErr w:type="spellStart"/>
      <w:proofErr w:type="gramStart"/>
      <w:r w:rsidRPr="00DC4501">
        <w:rPr>
          <w:b/>
          <w:bCs/>
        </w:rPr>
        <w:t>Chronologie</w:t>
      </w:r>
      <w:proofErr w:type="spellEnd"/>
      <w:r>
        <w:rPr>
          <w:b/>
          <w:bCs/>
        </w:rPr>
        <w:t xml:space="preserve"> :</w:t>
      </w:r>
      <w:proofErr w:type="gramEnd"/>
      <w:r w:rsidR="00801CAD" w:rsidRPr="19556FA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3D26AE" w:rsidRPr="00F12ABA" w14:paraId="3D921851" w14:textId="77777777" w:rsidTr="00BE7217">
        <w:tc>
          <w:tcPr>
            <w:tcW w:w="7225" w:type="dxa"/>
          </w:tcPr>
          <w:p w14:paraId="581CFFE1" w14:textId="269D9AE4" w:rsidR="003D26AE" w:rsidRPr="00414E5B" w:rsidRDefault="00DC4501" w:rsidP="00BE7217">
            <w:pPr>
              <w:jc w:val="center"/>
              <w:rPr>
                <w:lang w:val="fr-CA"/>
              </w:rPr>
            </w:pPr>
            <w:r w:rsidRPr="00414E5B">
              <w:rPr>
                <w:lang w:val="fr-CA"/>
              </w:rPr>
              <w:t xml:space="preserve">Date limite pour soumettre les demandes de renseignements </w:t>
            </w:r>
          </w:p>
        </w:tc>
        <w:tc>
          <w:tcPr>
            <w:tcW w:w="2125" w:type="dxa"/>
          </w:tcPr>
          <w:p w14:paraId="6B913B05" w14:textId="501088F9" w:rsidR="003D26AE" w:rsidRPr="00F12ABA" w:rsidRDefault="00DC4501" w:rsidP="00BE7217">
            <w:pPr>
              <w:jc w:val="center"/>
            </w:pPr>
            <w:proofErr w:type="gramStart"/>
            <w:r w:rsidRPr="00DC4501">
              <w:t>5</w:t>
            </w:r>
            <w:proofErr w:type="gramEnd"/>
            <w:r w:rsidRPr="00DC4501">
              <w:t xml:space="preserve"> </w:t>
            </w:r>
            <w:proofErr w:type="spellStart"/>
            <w:r w:rsidRPr="00DC4501">
              <w:t>juillet</w:t>
            </w:r>
            <w:proofErr w:type="spellEnd"/>
            <w:r w:rsidRPr="00DC4501">
              <w:t xml:space="preserve"> 2024</w:t>
            </w:r>
          </w:p>
        </w:tc>
      </w:tr>
      <w:tr w:rsidR="003D26AE" w:rsidRPr="00F12ABA" w14:paraId="698D4D2F" w14:textId="77777777" w:rsidTr="00BE7217">
        <w:tc>
          <w:tcPr>
            <w:tcW w:w="7225" w:type="dxa"/>
          </w:tcPr>
          <w:p w14:paraId="2C4A607B" w14:textId="1CE209C5" w:rsidR="003D26AE" w:rsidRPr="00414E5B" w:rsidRDefault="00DC4501" w:rsidP="00BE7217">
            <w:pPr>
              <w:spacing w:line="259" w:lineRule="auto"/>
              <w:jc w:val="center"/>
              <w:rPr>
                <w:lang w:val="fr-CA"/>
              </w:rPr>
            </w:pPr>
            <w:r w:rsidRPr="00414E5B">
              <w:rPr>
                <w:lang w:val="fr-CA"/>
              </w:rPr>
              <w:t>Date limite de soumission des propositions</w:t>
            </w:r>
          </w:p>
        </w:tc>
        <w:tc>
          <w:tcPr>
            <w:tcW w:w="2125" w:type="dxa"/>
          </w:tcPr>
          <w:p w14:paraId="3C642933" w14:textId="0D490BFE" w:rsidR="003D26AE" w:rsidRPr="00F12ABA" w:rsidRDefault="00DC4501" w:rsidP="00BE7217">
            <w:pPr>
              <w:jc w:val="center"/>
            </w:pPr>
            <w:proofErr w:type="gramStart"/>
            <w:r w:rsidRPr="00DC4501">
              <w:t>12</w:t>
            </w:r>
            <w:proofErr w:type="gramEnd"/>
            <w:r w:rsidRPr="00DC4501">
              <w:t xml:space="preserve"> </w:t>
            </w:r>
            <w:proofErr w:type="spellStart"/>
            <w:r w:rsidRPr="00DC4501">
              <w:t>juillet</w:t>
            </w:r>
            <w:proofErr w:type="spellEnd"/>
            <w:r w:rsidRPr="00DC4501">
              <w:t xml:space="preserve"> 2024</w:t>
            </w:r>
          </w:p>
        </w:tc>
      </w:tr>
      <w:tr w:rsidR="003D26AE" w:rsidRPr="00F12ABA" w14:paraId="54902142" w14:textId="77777777" w:rsidTr="00BE7217">
        <w:tc>
          <w:tcPr>
            <w:tcW w:w="7225" w:type="dxa"/>
          </w:tcPr>
          <w:p w14:paraId="28BBABAD" w14:textId="72CA9D38" w:rsidR="003D26AE" w:rsidRPr="00414E5B" w:rsidRDefault="00DC4501" w:rsidP="00BE7217">
            <w:pPr>
              <w:pStyle w:val="Default"/>
              <w:jc w:val="center"/>
              <w:rPr>
                <w:sz w:val="22"/>
                <w:szCs w:val="22"/>
                <w:lang w:val="fr-CA"/>
              </w:rPr>
            </w:pPr>
            <w:r w:rsidRPr="00414E5B">
              <w:rPr>
                <w:sz w:val="22"/>
                <w:szCs w:val="22"/>
                <w:lang w:val="fr-CA"/>
              </w:rPr>
              <w:t>Date limite de sélection par BOMA Canada et communication avec le partenaire retenu</w:t>
            </w:r>
          </w:p>
        </w:tc>
        <w:tc>
          <w:tcPr>
            <w:tcW w:w="2125" w:type="dxa"/>
          </w:tcPr>
          <w:p w14:paraId="42B5D3EE" w14:textId="49A8B949" w:rsidR="003D26AE" w:rsidRPr="00F12ABA" w:rsidRDefault="00DC4501" w:rsidP="00BE721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DC4501">
              <w:rPr>
                <w:sz w:val="22"/>
                <w:szCs w:val="22"/>
              </w:rPr>
              <w:t>19</w:t>
            </w:r>
            <w:proofErr w:type="gramEnd"/>
            <w:r w:rsidRPr="00DC4501">
              <w:rPr>
                <w:sz w:val="22"/>
                <w:szCs w:val="22"/>
              </w:rPr>
              <w:t xml:space="preserve"> </w:t>
            </w:r>
            <w:proofErr w:type="spellStart"/>
            <w:r w:rsidRPr="00DC4501">
              <w:rPr>
                <w:sz w:val="22"/>
                <w:szCs w:val="22"/>
              </w:rPr>
              <w:t>juillet</w:t>
            </w:r>
            <w:proofErr w:type="spellEnd"/>
            <w:r w:rsidRPr="00DC4501">
              <w:rPr>
                <w:sz w:val="22"/>
                <w:szCs w:val="22"/>
              </w:rPr>
              <w:t xml:space="preserve"> 2024</w:t>
            </w:r>
          </w:p>
        </w:tc>
      </w:tr>
      <w:tr w:rsidR="003D26AE" w:rsidRPr="00F12ABA" w14:paraId="315740EF" w14:textId="77777777" w:rsidTr="00BE7217">
        <w:tc>
          <w:tcPr>
            <w:tcW w:w="7225" w:type="dxa"/>
          </w:tcPr>
          <w:p w14:paraId="3858CBFA" w14:textId="3D4A8BF9" w:rsidR="003D26AE" w:rsidRPr="00414E5B" w:rsidRDefault="00DC4501" w:rsidP="00BE7217">
            <w:pPr>
              <w:jc w:val="center"/>
              <w:rPr>
                <w:lang w:val="fr-CA"/>
              </w:rPr>
            </w:pPr>
            <w:r w:rsidRPr="00414E5B">
              <w:rPr>
                <w:lang w:val="fr-CA"/>
              </w:rPr>
              <w:t xml:space="preserve">Première version des </w:t>
            </w:r>
            <w:r w:rsidR="00414E5B">
              <w:rPr>
                <w:lang w:val="fr-CA"/>
              </w:rPr>
              <w:t>gabarits</w:t>
            </w:r>
            <w:r w:rsidRPr="00414E5B">
              <w:rPr>
                <w:lang w:val="fr-CA"/>
              </w:rPr>
              <w:t xml:space="preserve"> de pratiques de base à remettre</w:t>
            </w:r>
          </w:p>
        </w:tc>
        <w:tc>
          <w:tcPr>
            <w:tcW w:w="2125" w:type="dxa"/>
          </w:tcPr>
          <w:p w14:paraId="4195F7FB" w14:textId="3FF34EEF" w:rsidR="003D26AE" w:rsidRPr="00F12ABA" w:rsidRDefault="00DC4501" w:rsidP="00BE7217">
            <w:pPr>
              <w:jc w:val="center"/>
            </w:pPr>
            <w:proofErr w:type="gramStart"/>
            <w:r w:rsidRPr="00DC4501">
              <w:t>30</w:t>
            </w:r>
            <w:proofErr w:type="gramEnd"/>
            <w:r w:rsidRPr="00DC4501">
              <w:t xml:space="preserve"> </w:t>
            </w:r>
            <w:proofErr w:type="spellStart"/>
            <w:r w:rsidRPr="00DC4501">
              <w:t>août</w:t>
            </w:r>
            <w:proofErr w:type="spellEnd"/>
            <w:r w:rsidRPr="00DC4501">
              <w:t xml:space="preserve"> 2024</w:t>
            </w:r>
          </w:p>
        </w:tc>
      </w:tr>
      <w:tr w:rsidR="003D26AE" w:rsidRPr="00F12ABA" w14:paraId="189FB02E" w14:textId="77777777" w:rsidTr="00BE7217">
        <w:tc>
          <w:tcPr>
            <w:tcW w:w="7225" w:type="dxa"/>
          </w:tcPr>
          <w:p w14:paraId="3D98A7CD" w14:textId="592E3AC9" w:rsidR="003D26AE" w:rsidRPr="00414E5B" w:rsidRDefault="00DC4501" w:rsidP="00BE7217">
            <w:pPr>
              <w:jc w:val="center"/>
              <w:rPr>
                <w:lang w:val="fr-CA"/>
              </w:rPr>
            </w:pPr>
            <w:proofErr w:type="spellStart"/>
            <w:proofErr w:type="gramStart"/>
            <w:r w:rsidRPr="00414E5B">
              <w:rPr>
                <w:lang w:val="fr-CA"/>
              </w:rPr>
              <w:t>ersion</w:t>
            </w:r>
            <w:proofErr w:type="spellEnd"/>
            <w:proofErr w:type="gramEnd"/>
            <w:r w:rsidRPr="00414E5B">
              <w:rPr>
                <w:lang w:val="fr-CA"/>
              </w:rPr>
              <w:t xml:space="preserve"> finale des </w:t>
            </w:r>
            <w:r w:rsidR="00414E5B">
              <w:rPr>
                <w:lang w:val="fr-CA"/>
              </w:rPr>
              <w:t>gabarits</w:t>
            </w:r>
            <w:r w:rsidRPr="00414E5B">
              <w:rPr>
                <w:lang w:val="fr-CA"/>
              </w:rPr>
              <w:t xml:space="preserve"> de pratiques de base à remettre</w:t>
            </w:r>
          </w:p>
        </w:tc>
        <w:tc>
          <w:tcPr>
            <w:tcW w:w="2125" w:type="dxa"/>
          </w:tcPr>
          <w:p w14:paraId="246A2F27" w14:textId="2C0858BC" w:rsidR="003D26AE" w:rsidRPr="00F12ABA" w:rsidRDefault="00DC4501" w:rsidP="00BE7217">
            <w:pPr>
              <w:jc w:val="center"/>
            </w:pPr>
            <w:proofErr w:type="gramStart"/>
            <w:r w:rsidRPr="00DC4501">
              <w:t>13</w:t>
            </w:r>
            <w:proofErr w:type="gramEnd"/>
            <w:r w:rsidRPr="00DC4501">
              <w:t xml:space="preserve"> </w:t>
            </w:r>
            <w:proofErr w:type="spellStart"/>
            <w:r w:rsidRPr="00DC4501">
              <w:t>septembre</w:t>
            </w:r>
            <w:proofErr w:type="spellEnd"/>
            <w:r w:rsidRPr="00DC4501">
              <w:t xml:space="preserve"> 2024</w:t>
            </w:r>
          </w:p>
        </w:tc>
      </w:tr>
    </w:tbl>
    <w:p w14:paraId="4FA8FFA9" w14:textId="4CEA8A3E" w:rsidR="00801CAD" w:rsidRPr="00DC4501" w:rsidRDefault="00801CAD" w:rsidP="00214894">
      <w:pPr>
        <w:rPr>
          <w:b/>
          <w:bCs/>
        </w:rPr>
      </w:pPr>
    </w:p>
    <w:p w14:paraId="6E716D2D" w14:textId="7FC18C58" w:rsidR="00931F3D" w:rsidRPr="00414E5B" w:rsidRDefault="00DC4501" w:rsidP="00931F3D">
      <w:pPr>
        <w:spacing w:before="120" w:after="120"/>
        <w:rPr>
          <w:rFonts w:ascii="Calibri" w:hAnsi="Calibri" w:cs="Calibri"/>
          <w:b/>
          <w:bCs/>
          <w:lang w:val="fr-CA"/>
        </w:rPr>
      </w:pPr>
      <w:r w:rsidRPr="00414E5B">
        <w:rPr>
          <w:rFonts w:ascii="Calibri" w:hAnsi="Calibri" w:cs="Calibri"/>
          <w:b/>
          <w:bCs/>
          <w:lang w:val="fr-CA"/>
        </w:rPr>
        <w:t>Envoyez la proposition et les questions à Maryluz Velasco à l'adresse mvelasco@bomacanada.ca.</w:t>
      </w:r>
    </w:p>
    <w:sectPr w:rsidR="00931F3D" w:rsidRPr="00414E5B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2939" w14:textId="77777777" w:rsidR="00E030E5" w:rsidRDefault="00E030E5" w:rsidP="00063721">
      <w:pPr>
        <w:spacing w:after="0" w:line="240" w:lineRule="auto"/>
      </w:pPr>
      <w:r>
        <w:separator/>
      </w:r>
    </w:p>
  </w:endnote>
  <w:endnote w:type="continuationSeparator" w:id="0">
    <w:p w14:paraId="2E9977DF" w14:textId="77777777" w:rsidR="00E030E5" w:rsidRDefault="00E030E5" w:rsidP="00063721">
      <w:pPr>
        <w:spacing w:after="0" w:line="240" w:lineRule="auto"/>
      </w:pPr>
      <w:r>
        <w:continuationSeparator/>
      </w:r>
    </w:p>
  </w:endnote>
  <w:endnote w:type="continuationNotice" w:id="1">
    <w:p w14:paraId="01239146" w14:textId="77777777" w:rsidR="00E030E5" w:rsidRDefault="00E03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8375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B982D" w14:textId="50E917F4" w:rsidR="009967B7" w:rsidRDefault="009967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78011" w14:textId="331CA25D" w:rsidR="00EE1777" w:rsidRDefault="002E542E">
    <w:pPr>
      <w:pStyle w:val="Footer"/>
    </w:pPr>
    <w:r>
      <w:t>J</w:t>
    </w:r>
    <w:r w:rsidR="00E36E3B">
      <w:t>u</w:t>
    </w:r>
    <w:r w:rsidR="00DC4501">
      <w:t>in</w:t>
    </w:r>
    <w:r w:rsidR="00845415">
      <w:t xml:space="preserve"> 202</w:t>
    </w:r>
    <w:r>
      <w:t>4</w:t>
    </w:r>
    <w:r w:rsidR="00845415">
      <w:tab/>
    </w:r>
    <w:proofErr w:type="spellStart"/>
    <w:r w:rsidR="00682B62" w:rsidRPr="00682B62">
      <w:t>Privé</w:t>
    </w:r>
    <w:proofErr w:type="spellEnd"/>
    <w:r w:rsidR="00682B62" w:rsidRPr="00682B62">
      <w:t xml:space="preserve"> et </w:t>
    </w:r>
    <w:proofErr w:type="spellStart"/>
    <w:r w:rsidR="00682B62" w:rsidRPr="00682B62">
      <w:t>confidentiel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520F" w14:textId="77777777" w:rsidR="00E030E5" w:rsidRDefault="00E030E5" w:rsidP="00063721">
      <w:pPr>
        <w:spacing w:after="0" w:line="240" w:lineRule="auto"/>
      </w:pPr>
      <w:r>
        <w:separator/>
      </w:r>
    </w:p>
  </w:footnote>
  <w:footnote w:type="continuationSeparator" w:id="0">
    <w:p w14:paraId="15321B38" w14:textId="77777777" w:rsidR="00E030E5" w:rsidRDefault="00E030E5" w:rsidP="00063721">
      <w:pPr>
        <w:spacing w:after="0" w:line="240" w:lineRule="auto"/>
      </w:pPr>
      <w:r>
        <w:continuationSeparator/>
      </w:r>
    </w:p>
  </w:footnote>
  <w:footnote w:type="continuationNotice" w:id="1">
    <w:p w14:paraId="59638506" w14:textId="77777777" w:rsidR="00E030E5" w:rsidRDefault="00E03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0189" w14:textId="41F1A1FC" w:rsidR="00063721" w:rsidRDefault="005176BF">
    <w:pPr>
      <w:pStyle w:val="Header"/>
    </w:pPr>
    <w:r w:rsidRPr="006E0696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2DDC6E59" wp14:editId="2A8B53EB">
          <wp:simplePos x="0" y="0"/>
          <wp:positionH relativeFrom="column">
            <wp:posOffset>4375052</wp:posOffset>
          </wp:positionH>
          <wp:positionV relativeFrom="paragraph">
            <wp:posOffset>-251479</wp:posOffset>
          </wp:positionV>
          <wp:extent cx="2000250" cy="638377"/>
          <wp:effectExtent l="0" t="0" r="0" b="0"/>
          <wp:wrapNone/>
          <wp:docPr id="15061118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1187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8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3FE"/>
    <w:multiLevelType w:val="hybridMultilevel"/>
    <w:tmpl w:val="9CF4AEB6"/>
    <w:lvl w:ilvl="0" w:tplc="100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98A"/>
    <w:multiLevelType w:val="hybridMultilevel"/>
    <w:tmpl w:val="28FA5E44"/>
    <w:lvl w:ilvl="0" w:tplc="4A3E8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C26"/>
    <w:multiLevelType w:val="hybridMultilevel"/>
    <w:tmpl w:val="5F54982C"/>
    <w:lvl w:ilvl="0" w:tplc="6B0E502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8570BDC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9CE"/>
    <w:multiLevelType w:val="hybridMultilevel"/>
    <w:tmpl w:val="933A93B6"/>
    <w:lvl w:ilvl="0" w:tplc="FFFFFFFF">
      <w:start w:val="1"/>
      <w:numFmt w:val="decimal"/>
      <w:lvlText w:val="%1."/>
      <w:lvlJc w:val="left"/>
      <w:pPr>
        <w:ind w:left="1259" w:hanging="360"/>
      </w:pPr>
    </w:lvl>
    <w:lvl w:ilvl="1" w:tplc="FFFFFFFF">
      <w:start w:val="1"/>
      <w:numFmt w:val="lowerLetter"/>
      <w:lvlText w:val="%2."/>
      <w:lvlJc w:val="left"/>
      <w:pPr>
        <w:ind w:left="1979" w:hanging="360"/>
      </w:pPr>
    </w:lvl>
    <w:lvl w:ilvl="2" w:tplc="FFFFFFFF">
      <w:start w:val="1"/>
      <w:numFmt w:val="lowerRoman"/>
      <w:lvlText w:val="%3."/>
      <w:lvlJc w:val="right"/>
      <w:pPr>
        <w:ind w:left="2699" w:hanging="180"/>
      </w:pPr>
    </w:lvl>
    <w:lvl w:ilvl="3" w:tplc="FFFFFFFF" w:tentative="1">
      <w:start w:val="1"/>
      <w:numFmt w:val="decimal"/>
      <w:lvlText w:val="%4."/>
      <w:lvlJc w:val="left"/>
      <w:pPr>
        <w:ind w:left="3419" w:hanging="360"/>
      </w:pPr>
    </w:lvl>
    <w:lvl w:ilvl="4" w:tplc="FFFFFFFF" w:tentative="1">
      <w:start w:val="1"/>
      <w:numFmt w:val="lowerLetter"/>
      <w:lvlText w:val="%5."/>
      <w:lvlJc w:val="left"/>
      <w:pPr>
        <w:ind w:left="4139" w:hanging="360"/>
      </w:p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DDF77FC"/>
    <w:multiLevelType w:val="hybridMultilevel"/>
    <w:tmpl w:val="01627C16"/>
    <w:lvl w:ilvl="0" w:tplc="0A0E1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C38FE"/>
    <w:multiLevelType w:val="hybridMultilevel"/>
    <w:tmpl w:val="CB6ED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7B28"/>
    <w:multiLevelType w:val="hybridMultilevel"/>
    <w:tmpl w:val="FD6CA11A"/>
    <w:lvl w:ilvl="0" w:tplc="0A0E1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5AE"/>
    <w:multiLevelType w:val="hybridMultilevel"/>
    <w:tmpl w:val="933A93B6"/>
    <w:lvl w:ilvl="0" w:tplc="1009000F">
      <w:start w:val="1"/>
      <w:numFmt w:val="decimal"/>
      <w:lvlText w:val="%1."/>
      <w:lvlJc w:val="left"/>
      <w:pPr>
        <w:ind w:left="1259" w:hanging="360"/>
      </w:pPr>
    </w:lvl>
    <w:lvl w:ilvl="1" w:tplc="10090019">
      <w:start w:val="1"/>
      <w:numFmt w:val="lowerLetter"/>
      <w:lvlText w:val="%2."/>
      <w:lvlJc w:val="left"/>
      <w:pPr>
        <w:ind w:left="1979" w:hanging="360"/>
      </w:pPr>
    </w:lvl>
    <w:lvl w:ilvl="2" w:tplc="1009001B">
      <w:start w:val="1"/>
      <w:numFmt w:val="lowerRoman"/>
      <w:lvlText w:val="%3."/>
      <w:lvlJc w:val="right"/>
      <w:pPr>
        <w:ind w:left="2699" w:hanging="180"/>
      </w:pPr>
    </w:lvl>
    <w:lvl w:ilvl="3" w:tplc="1009000F" w:tentative="1">
      <w:start w:val="1"/>
      <w:numFmt w:val="decimal"/>
      <w:lvlText w:val="%4."/>
      <w:lvlJc w:val="left"/>
      <w:pPr>
        <w:ind w:left="3419" w:hanging="360"/>
      </w:pPr>
    </w:lvl>
    <w:lvl w:ilvl="4" w:tplc="10090019" w:tentative="1">
      <w:start w:val="1"/>
      <w:numFmt w:val="lowerLetter"/>
      <w:lvlText w:val="%5."/>
      <w:lvlJc w:val="left"/>
      <w:pPr>
        <w:ind w:left="4139" w:hanging="360"/>
      </w:pPr>
    </w:lvl>
    <w:lvl w:ilvl="5" w:tplc="1009001B" w:tentative="1">
      <w:start w:val="1"/>
      <w:numFmt w:val="lowerRoman"/>
      <w:lvlText w:val="%6."/>
      <w:lvlJc w:val="right"/>
      <w:pPr>
        <w:ind w:left="4859" w:hanging="180"/>
      </w:pPr>
    </w:lvl>
    <w:lvl w:ilvl="6" w:tplc="1009000F" w:tentative="1">
      <w:start w:val="1"/>
      <w:numFmt w:val="decimal"/>
      <w:lvlText w:val="%7."/>
      <w:lvlJc w:val="left"/>
      <w:pPr>
        <w:ind w:left="5579" w:hanging="360"/>
      </w:pPr>
    </w:lvl>
    <w:lvl w:ilvl="7" w:tplc="10090019" w:tentative="1">
      <w:start w:val="1"/>
      <w:numFmt w:val="lowerLetter"/>
      <w:lvlText w:val="%8."/>
      <w:lvlJc w:val="left"/>
      <w:pPr>
        <w:ind w:left="6299" w:hanging="360"/>
      </w:pPr>
    </w:lvl>
    <w:lvl w:ilvl="8" w:tplc="10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48937C67"/>
    <w:multiLevelType w:val="hybridMultilevel"/>
    <w:tmpl w:val="1A267014"/>
    <w:lvl w:ilvl="0" w:tplc="265A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625B"/>
    <w:multiLevelType w:val="hybridMultilevel"/>
    <w:tmpl w:val="11C8626E"/>
    <w:lvl w:ilvl="0" w:tplc="0A0E1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A5B31"/>
    <w:multiLevelType w:val="hybridMultilevel"/>
    <w:tmpl w:val="0B6C7E0A"/>
    <w:lvl w:ilvl="0" w:tplc="0BA63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70EDC"/>
    <w:multiLevelType w:val="hybridMultilevel"/>
    <w:tmpl w:val="CB6ED0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A6B93"/>
    <w:multiLevelType w:val="hybridMultilevel"/>
    <w:tmpl w:val="65A00EDC"/>
    <w:lvl w:ilvl="0" w:tplc="B816B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26A61"/>
    <w:multiLevelType w:val="multilevel"/>
    <w:tmpl w:val="92B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915663">
    <w:abstractNumId w:val="12"/>
  </w:num>
  <w:num w:numId="2" w16cid:durableId="1678270789">
    <w:abstractNumId w:val="13"/>
  </w:num>
  <w:num w:numId="3" w16cid:durableId="665324556">
    <w:abstractNumId w:val="10"/>
  </w:num>
  <w:num w:numId="4" w16cid:durableId="833760551">
    <w:abstractNumId w:val="1"/>
  </w:num>
  <w:num w:numId="5" w16cid:durableId="66924221">
    <w:abstractNumId w:val="7"/>
  </w:num>
  <w:num w:numId="6" w16cid:durableId="417290742">
    <w:abstractNumId w:val="0"/>
  </w:num>
  <w:num w:numId="7" w16cid:durableId="1329944302">
    <w:abstractNumId w:val="8"/>
  </w:num>
  <w:num w:numId="8" w16cid:durableId="1094665998">
    <w:abstractNumId w:val="6"/>
  </w:num>
  <w:num w:numId="9" w16cid:durableId="686446103">
    <w:abstractNumId w:val="2"/>
  </w:num>
  <w:num w:numId="10" w16cid:durableId="1034768019">
    <w:abstractNumId w:val="4"/>
  </w:num>
  <w:num w:numId="11" w16cid:durableId="1402681392">
    <w:abstractNumId w:val="9"/>
  </w:num>
  <w:num w:numId="12" w16cid:durableId="2033653553">
    <w:abstractNumId w:val="3"/>
  </w:num>
  <w:num w:numId="13" w16cid:durableId="1952472710">
    <w:abstractNumId w:val="11"/>
  </w:num>
  <w:num w:numId="14" w16cid:durableId="1395346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2tzQ0tTQ1NTYxsTBS0lEKTi0uzszPAykwrAUAgvRMLSwAAAA="/>
  </w:docVars>
  <w:rsids>
    <w:rsidRoot w:val="00F4240B"/>
    <w:rsid w:val="000104B0"/>
    <w:rsid w:val="00012EBA"/>
    <w:rsid w:val="000267FE"/>
    <w:rsid w:val="00032959"/>
    <w:rsid w:val="00037B36"/>
    <w:rsid w:val="00042C39"/>
    <w:rsid w:val="00047E6F"/>
    <w:rsid w:val="00055A5F"/>
    <w:rsid w:val="00057831"/>
    <w:rsid w:val="00063721"/>
    <w:rsid w:val="00070267"/>
    <w:rsid w:val="0009567A"/>
    <w:rsid w:val="00096C2E"/>
    <w:rsid w:val="000A5BC7"/>
    <w:rsid w:val="000A6048"/>
    <w:rsid w:val="000B3B74"/>
    <w:rsid w:val="000C1E30"/>
    <w:rsid w:val="000F09A4"/>
    <w:rsid w:val="000F2F0D"/>
    <w:rsid w:val="000F31D5"/>
    <w:rsid w:val="00103486"/>
    <w:rsid w:val="00110CAA"/>
    <w:rsid w:val="00126C89"/>
    <w:rsid w:val="00133643"/>
    <w:rsid w:val="00137F79"/>
    <w:rsid w:val="00152474"/>
    <w:rsid w:val="001574F6"/>
    <w:rsid w:val="00162364"/>
    <w:rsid w:val="00163275"/>
    <w:rsid w:val="001813D2"/>
    <w:rsid w:val="00197773"/>
    <w:rsid w:val="001A03F3"/>
    <w:rsid w:val="001B5569"/>
    <w:rsid w:val="001B70D4"/>
    <w:rsid w:val="001D02D7"/>
    <w:rsid w:val="001D0535"/>
    <w:rsid w:val="001D0A82"/>
    <w:rsid w:val="001D0C89"/>
    <w:rsid w:val="001E0D46"/>
    <w:rsid w:val="001F2116"/>
    <w:rsid w:val="001F4EB6"/>
    <w:rsid w:val="00200784"/>
    <w:rsid w:val="00205D58"/>
    <w:rsid w:val="00213CFA"/>
    <w:rsid w:val="00214894"/>
    <w:rsid w:val="0021503D"/>
    <w:rsid w:val="00217431"/>
    <w:rsid w:val="002220C0"/>
    <w:rsid w:val="00234048"/>
    <w:rsid w:val="00237CB1"/>
    <w:rsid w:val="00241762"/>
    <w:rsid w:val="00241EB1"/>
    <w:rsid w:val="0024283C"/>
    <w:rsid w:val="00243786"/>
    <w:rsid w:val="00245C4E"/>
    <w:rsid w:val="00247F4A"/>
    <w:rsid w:val="00257399"/>
    <w:rsid w:val="002634C8"/>
    <w:rsid w:val="002706AA"/>
    <w:rsid w:val="00273B53"/>
    <w:rsid w:val="00277D2B"/>
    <w:rsid w:val="00280C8D"/>
    <w:rsid w:val="00286AE3"/>
    <w:rsid w:val="0029244C"/>
    <w:rsid w:val="002944AC"/>
    <w:rsid w:val="0029455D"/>
    <w:rsid w:val="00294EE3"/>
    <w:rsid w:val="002A0D51"/>
    <w:rsid w:val="002B08F1"/>
    <w:rsid w:val="002B096B"/>
    <w:rsid w:val="002C451F"/>
    <w:rsid w:val="002C62B7"/>
    <w:rsid w:val="002E03E1"/>
    <w:rsid w:val="002E21C1"/>
    <w:rsid w:val="002E542E"/>
    <w:rsid w:val="002F44EA"/>
    <w:rsid w:val="002F4A9C"/>
    <w:rsid w:val="002F77EA"/>
    <w:rsid w:val="00310025"/>
    <w:rsid w:val="0032731E"/>
    <w:rsid w:val="003312FE"/>
    <w:rsid w:val="00332BD5"/>
    <w:rsid w:val="00341BB3"/>
    <w:rsid w:val="00355FDA"/>
    <w:rsid w:val="0036565F"/>
    <w:rsid w:val="0038041D"/>
    <w:rsid w:val="00380DD6"/>
    <w:rsid w:val="00387261"/>
    <w:rsid w:val="003967BC"/>
    <w:rsid w:val="00397855"/>
    <w:rsid w:val="003A5B36"/>
    <w:rsid w:val="003A6F5A"/>
    <w:rsid w:val="003A7625"/>
    <w:rsid w:val="003B6C5F"/>
    <w:rsid w:val="003B7DB4"/>
    <w:rsid w:val="003C05FB"/>
    <w:rsid w:val="003D091C"/>
    <w:rsid w:val="003D26AE"/>
    <w:rsid w:val="003D4401"/>
    <w:rsid w:val="003E5FBC"/>
    <w:rsid w:val="003F1958"/>
    <w:rsid w:val="004036F0"/>
    <w:rsid w:val="00411744"/>
    <w:rsid w:val="0041450D"/>
    <w:rsid w:val="00414E5B"/>
    <w:rsid w:val="00424A35"/>
    <w:rsid w:val="00433152"/>
    <w:rsid w:val="00437868"/>
    <w:rsid w:val="00446C44"/>
    <w:rsid w:val="0045365F"/>
    <w:rsid w:val="00456C0C"/>
    <w:rsid w:val="00462375"/>
    <w:rsid w:val="0046339F"/>
    <w:rsid w:val="00467B80"/>
    <w:rsid w:val="00483E00"/>
    <w:rsid w:val="004841E4"/>
    <w:rsid w:val="004914B5"/>
    <w:rsid w:val="004A11CF"/>
    <w:rsid w:val="004A45F4"/>
    <w:rsid w:val="004A6048"/>
    <w:rsid w:val="004B34AE"/>
    <w:rsid w:val="004B71A3"/>
    <w:rsid w:val="004D05C1"/>
    <w:rsid w:val="004D52BE"/>
    <w:rsid w:val="00503D24"/>
    <w:rsid w:val="00516985"/>
    <w:rsid w:val="005175F2"/>
    <w:rsid w:val="005176BF"/>
    <w:rsid w:val="0052670E"/>
    <w:rsid w:val="005334B3"/>
    <w:rsid w:val="00537FB7"/>
    <w:rsid w:val="00540815"/>
    <w:rsid w:val="00555400"/>
    <w:rsid w:val="005657CE"/>
    <w:rsid w:val="0056636E"/>
    <w:rsid w:val="005711D6"/>
    <w:rsid w:val="00574DA8"/>
    <w:rsid w:val="005A5A8C"/>
    <w:rsid w:val="005B1351"/>
    <w:rsid w:val="005D2EBB"/>
    <w:rsid w:val="005D75AE"/>
    <w:rsid w:val="005E4361"/>
    <w:rsid w:val="005E45B5"/>
    <w:rsid w:val="005E7AA5"/>
    <w:rsid w:val="005F6F4F"/>
    <w:rsid w:val="00605DEC"/>
    <w:rsid w:val="00610251"/>
    <w:rsid w:val="00615407"/>
    <w:rsid w:val="006340B9"/>
    <w:rsid w:val="00645D43"/>
    <w:rsid w:val="00646F70"/>
    <w:rsid w:val="006658EB"/>
    <w:rsid w:val="00665D98"/>
    <w:rsid w:val="00677D07"/>
    <w:rsid w:val="00682B62"/>
    <w:rsid w:val="006A6AF0"/>
    <w:rsid w:val="006B1153"/>
    <w:rsid w:val="006B3983"/>
    <w:rsid w:val="006B59DB"/>
    <w:rsid w:val="006C0C08"/>
    <w:rsid w:val="006C3232"/>
    <w:rsid w:val="006C3B1A"/>
    <w:rsid w:val="006C43F6"/>
    <w:rsid w:val="006C5C78"/>
    <w:rsid w:val="006F0FFE"/>
    <w:rsid w:val="006F2DC2"/>
    <w:rsid w:val="006F732B"/>
    <w:rsid w:val="0071105B"/>
    <w:rsid w:val="0071546A"/>
    <w:rsid w:val="0072147A"/>
    <w:rsid w:val="00723F1F"/>
    <w:rsid w:val="00723F7F"/>
    <w:rsid w:val="0073719D"/>
    <w:rsid w:val="0074245E"/>
    <w:rsid w:val="00743E55"/>
    <w:rsid w:val="007447AE"/>
    <w:rsid w:val="00746449"/>
    <w:rsid w:val="00752FC9"/>
    <w:rsid w:val="00757190"/>
    <w:rsid w:val="00775ED8"/>
    <w:rsid w:val="00776AFB"/>
    <w:rsid w:val="00777279"/>
    <w:rsid w:val="00777531"/>
    <w:rsid w:val="007B1BC0"/>
    <w:rsid w:val="007C0FBC"/>
    <w:rsid w:val="007C3142"/>
    <w:rsid w:val="007C415C"/>
    <w:rsid w:val="007D7108"/>
    <w:rsid w:val="007E47E3"/>
    <w:rsid w:val="007F1417"/>
    <w:rsid w:val="007F3203"/>
    <w:rsid w:val="00801CAD"/>
    <w:rsid w:val="00805BAC"/>
    <w:rsid w:val="0080796B"/>
    <w:rsid w:val="00811D20"/>
    <w:rsid w:val="00821900"/>
    <w:rsid w:val="00830166"/>
    <w:rsid w:val="00845415"/>
    <w:rsid w:val="008525FC"/>
    <w:rsid w:val="00853369"/>
    <w:rsid w:val="008640FD"/>
    <w:rsid w:val="00883244"/>
    <w:rsid w:val="00895CB2"/>
    <w:rsid w:val="008A0F8D"/>
    <w:rsid w:val="008B2139"/>
    <w:rsid w:val="008B4527"/>
    <w:rsid w:val="008C2CC5"/>
    <w:rsid w:val="008C6053"/>
    <w:rsid w:val="008D2515"/>
    <w:rsid w:val="008D4E17"/>
    <w:rsid w:val="008F171B"/>
    <w:rsid w:val="008F2D8D"/>
    <w:rsid w:val="008F580A"/>
    <w:rsid w:val="009001AC"/>
    <w:rsid w:val="00903D78"/>
    <w:rsid w:val="009050C5"/>
    <w:rsid w:val="00905F50"/>
    <w:rsid w:val="009120B9"/>
    <w:rsid w:val="00931F3D"/>
    <w:rsid w:val="009329B9"/>
    <w:rsid w:val="00940C92"/>
    <w:rsid w:val="00947213"/>
    <w:rsid w:val="00960702"/>
    <w:rsid w:val="009621DE"/>
    <w:rsid w:val="009633BB"/>
    <w:rsid w:val="00973DA7"/>
    <w:rsid w:val="00986C1F"/>
    <w:rsid w:val="00993627"/>
    <w:rsid w:val="009967B7"/>
    <w:rsid w:val="009A031E"/>
    <w:rsid w:val="009A3550"/>
    <w:rsid w:val="009A5016"/>
    <w:rsid w:val="009A774F"/>
    <w:rsid w:val="009C000C"/>
    <w:rsid w:val="009C6EB1"/>
    <w:rsid w:val="009C7166"/>
    <w:rsid w:val="009C795C"/>
    <w:rsid w:val="009D43BD"/>
    <w:rsid w:val="009D5C3C"/>
    <w:rsid w:val="009E59A2"/>
    <w:rsid w:val="009F5E68"/>
    <w:rsid w:val="009F6278"/>
    <w:rsid w:val="00A0275E"/>
    <w:rsid w:val="00A0626F"/>
    <w:rsid w:val="00A06FB7"/>
    <w:rsid w:val="00A15CAD"/>
    <w:rsid w:val="00A15CCD"/>
    <w:rsid w:val="00A17940"/>
    <w:rsid w:val="00A20C7C"/>
    <w:rsid w:val="00A22787"/>
    <w:rsid w:val="00A454EF"/>
    <w:rsid w:val="00A67F2B"/>
    <w:rsid w:val="00A82FAF"/>
    <w:rsid w:val="00A8599E"/>
    <w:rsid w:val="00A9351B"/>
    <w:rsid w:val="00AB3C75"/>
    <w:rsid w:val="00AC06D1"/>
    <w:rsid w:val="00AC1773"/>
    <w:rsid w:val="00AE1D72"/>
    <w:rsid w:val="00B01D5A"/>
    <w:rsid w:val="00B0251E"/>
    <w:rsid w:val="00B05CC2"/>
    <w:rsid w:val="00B07720"/>
    <w:rsid w:val="00B15EA8"/>
    <w:rsid w:val="00B20326"/>
    <w:rsid w:val="00B23EAB"/>
    <w:rsid w:val="00B24E10"/>
    <w:rsid w:val="00B262DD"/>
    <w:rsid w:val="00B32122"/>
    <w:rsid w:val="00B43EA4"/>
    <w:rsid w:val="00B61F7D"/>
    <w:rsid w:val="00B83826"/>
    <w:rsid w:val="00B84B59"/>
    <w:rsid w:val="00B926CB"/>
    <w:rsid w:val="00B92E57"/>
    <w:rsid w:val="00B9751C"/>
    <w:rsid w:val="00BA3E1C"/>
    <w:rsid w:val="00BA436F"/>
    <w:rsid w:val="00BB2DF4"/>
    <w:rsid w:val="00BC2EBF"/>
    <w:rsid w:val="00BD6CCE"/>
    <w:rsid w:val="00BD737B"/>
    <w:rsid w:val="00BE7217"/>
    <w:rsid w:val="00C01D1A"/>
    <w:rsid w:val="00C05982"/>
    <w:rsid w:val="00C15632"/>
    <w:rsid w:val="00C230C9"/>
    <w:rsid w:val="00C30330"/>
    <w:rsid w:val="00C32ECE"/>
    <w:rsid w:val="00C338F1"/>
    <w:rsid w:val="00C37944"/>
    <w:rsid w:val="00C464FD"/>
    <w:rsid w:val="00C66C55"/>
    <w:rsid w:val="00C828A0"/>
    <w:rsid w:val="00C8667B"/>
    <w:rsid w:val="00C9553C"/>
    <w:rsid w:val="00CA6608"/>
    <w:rsid w:val="00CC37A6"/>
    <w:rsid w:val="00CC6E53"/>
    <w:rsid w:val="00CD054F"/>
    <w:rsid w:val="00CE20C0"/>
    <w:rsid w:val="00CE2B56"/>
    <w:rsid w:val="00CF40BC"/>
    <w:rsid w:val="00D122F4"/>
    <w:rsid w:val="00D21A66"/>
    <w:rsid w:val="00D23357"/>
    <w:rsid w:val="00D258D6"/>
    <w:rsid w:val="00D4300A"/>
    <w:rsid w:val="00D43BA7"/>
    <w:rsid w:val="00D470C3"/>
    <w:rsid w:val="00D559B7"/>
    <w:rsid w:val="00D60381"/>
    <w:rsid w:val="00D6277C"/>
    <w:rsid w:val="00D75EA1"/>
    <w:rsid w:val="00D813B7"/>
    <w:rsid w:val="00DA0894"/>
    <w:rsid w:val="00DA15D9"/>
    <w:rsid w:val="00DA1E7C"/>
    <w:rsid w:val="00DB5FA7"/>
    <w:rsid w:val="00DC37EA"/>
    <w:rsid w:val="00DC4501"/>
    <w:rsid w:val="00DC520F"/>
    <w:rsid w:val="00DD1D9B"/>
    <w:rsid w:val="00DD41C2"/>
    <w:rsid w:val="00DE22BF"/>
    <w:rsid w:val="00DF1E24"/>
    <w:rsid w:val="00DF1E7E"/>
    <w:rsid w:val="00DF6205"/>
    <w:rsid w:val="00E0200C"/>
    <w:rsid w:val="00E030E5"/>
    <w:rsid w:val="00E12D51"/>
    <w:rsid w:val="00E14B63"/>
    <w:rsid w:val="00E21130"/>
    <w:rsid w:val="00E21D3F"/>
    <w:rsid w:val="00E2268F"/>
    <w:rsid w:val="00E330BD"/>
    <w:rsid w:val="00E36E3B"/>
    <w:rsid w:val="00E4324E"/>
    <w:rsid w:val="00E43BE3"/>
    <w:rsid w:val="00E50A9E"/>
    <w:rsid w:val="00E51BCD"/>
    <w:rsid w:val="00E60E34"/>
    <w:rsid w:val="00E67022"/>
    <w:rsid w:val="00E754B9"/>
    <w:rsid w:val="00EB3398"/>
    <w:rsid w:val="00EC38EC"/>
    <w:rsid w:val="00ED0D38"/>
    <w:rsid w:val="00ED1B30"/>
    <w:rsid w:val="00ED1B8B"/>
    <w:rsid w:val="00ED5618"/>
    <w:rsid w:val="00ED57AB"/>
    <w:rsid w:val="00EE1777"/>
    <w:rsid w:val="00EE6EDE"/>
    <w:rsid w:val="00EE7DB0"/>
    <w:rsid w:val="00EF1CB0"/>
    <w:rsid w:val="00EF2413"/>
    <w:rsid w:val="00EF3117"/>
    <w:rsid w:val="00EF70E6"/>
    <w:rsid w:val="00F03800"/>
    <w:rsid w:val="00F1054A"/>
    <w:rsid w:val="00F233AC"/>
    <w:rsid w:val="00F24FF9"/>
    <w:rsid w:val="00F32228"/>
    <w:rsid w:val="00F4240B"/>
    <w:rsid w:val="00F555FE"/>
    <w:rsid w:val="00F6663A"/>
    <w:rsid w:val="00F70C76"/>
    <w:rsid w:val="00F939CE"/>
    <w:rsid w:val="00F9744B"/>
    <w:rsid w:val="00FA004A"/>
    <w:rsid w:val="00FA0C8A"/>
    <w:rsid w:val="00FD2474"/>
    <w:rsid w:val="00FD7E65"/>
    <w:rsid w:val="00FE4829"/>
    <w:rsid w:val="11ECB618"/>
    <w:rsid w:val="12776656"/>
    <w:rsid w:val="19556FAB"/>
    <w:rsid w:val="2656AA81"/>
    <w:rsid w:val="32B297D8"/>
    <w:rsid w:val="4797E6EC"/>
    <w:rsid w:val="749B8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C31E"/>
  <w15:chartTrackingRefBased/>
  <w15:docId w15:val="{E700F4A9-1B55-42C8-A619-BADF27A0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B"/>
    <w:pPr>
      <w:ind w:left="720"/>
      <w:contextualSpacing/>
    </w:pPr>
  </w:style>
  <w:style w:type="paragraph" w:customStyle="1" w:styleId="trt0xe">
    <w:name w:val="trt0xe"/>
    <w:basedOn w:val="Normal"/>
    <w:rsid w:val="0067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D0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C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21"/>
  </w:style>
  <w:style w:type="paragraph" w:styleId="Footer">
    <w:name w:val="footer"/>
    <w:basedOn w:val="Normal"/>
    <w:link w:val="FooterChar"/>
    <w:uiPriority w:val="99"/>
    <w:unhideWhenUsed/>
    <w:rsid w:val="0006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21"/>
  </w:style>
  <w:style w:type="character" w:styleId="Hyperlink">
    <w:name w:val="Hyperlink"/>
    <w:basedOn w:val="DefaultParagraphFont"/>
    <w:uiPriority w:val="99"/>
    <w:unhideWhenUsed/>
    <w:rsid w:val="00411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74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670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232"/>
    <w:pPr>
      <w:spacing w:after="0" w:line="240" w:lineRule="auto"/>
    </w:pPr>
  </w:style>
  <w:style w:type="paragraph" w:customStyle="1" w:styleId="Default">
    <w:name w:val="Default"/>
    <w:rsid w:val="00C37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31F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mabestfieldguide.org/user-manual/boma-best-sustainable-baseline-practice-templat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bomabestfieldguide.org/batiments-smar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ADFE93-0CCE-4018-8315-E24B816776D6}">
  <we:reference id="wa104380526" version="1.0.33.0" store="en-U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8" ma:contentTypeDescription="Create a new document." ma:contentTypeScope="" ma:versionID="0f5e2da0257bebd576e010a16b770b8e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7ddb0f543917bee8b0a83438cd3cce77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0A770-5447-4BAE-82A7-3A9FEABE0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2535A-D562-47A4-9A70-5CCB26C025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08666-2BFF-400C-AD44-41A5B199EE3E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customXml/itemProps4.xml><?xml version="1.0" encoding="utf-8"?>
<ds:datastoreItem xmlns:ds="http://schemas.openxmlformats.org/officeDocument/2006/customXml" ds:itemID="{87CBD57C-41E9-4E6B-B140-BB644CDAF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Loots</dc:creator>
  <cp:keywords/>
  <dc:description/>
  <cp:lastModifiedBy>Jacques-Yves Bouchard</cp:lastModifiedBy>
  <cp:revision>2</cp:revision>
  <dcterms:created xsi:type="dcterms:W3CDTF">2024-06-25T18:28:00Z</dcterms:created>
  <dcterms:modified xsi:type="dcterms:W3CDTF">2024-06-25T18:28:00Z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